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79" w:rsidRPr="000C0679" w:rsidRDefault="000C0679" w:rsidP="000C0679">
      <w:pPr>
        <w:pStyle w:val="Tekstpodstawowy2"/>
        <w:rPr>
          <w:sz w:val="20"/>
          <w:szCs w:val="20"/>
        </w:rPr>
      </w:pPr>
    </w:p>
    <w:p w:rsidR="000C0679" w:rsidRPr="000C0679" w:rsidRDefault="000C0679" w:rsidP="000C0679">
      <w:pPr>
        <w:pStyle w:val="Tekstpodstawowy2"/>
        <w:jc w:val="center"/>
        <w:rPr>
          <w:b/>
          <w:bCs/>
          <w:sz w:val="20"/>
          <w:szCs w:val="20"/>
        </w:rPr>
        <w:sectPr w:rsidR="000C0679" w:rsidRPr="000C06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0679" w:rsidRPr="000C0679" w:rsidRDefault="000C0679" w:rsidP="000C0679">
      <w:pPr>
        <w:pStyle w:val="Tekstpodstawowy2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lastRenderedPageBreak/>
        <w:t>ORDYNACJA WYBORCZA DLA WYBORU SOŁTYSA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Rozdział I Postanowienia ogólne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§ 1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Wybory sołtysa są powszechne.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C0679">
        <w:rPr>
          <w:rFonts w:ascii="Times New Roman" w:hAnsi="Times New Roman" w:cs="Times New Roman"/>
          <w:b w:val="0"/>
          <w:bCs w:val="0"/>
          <w:sz w:val="20"/>
          <w:szCs w:val="20"/>
        </w:rPr>
        <w:t>§ 2</w:t>
      </w: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Czynne prawo wyborcze ma każdy stały mieszkaniec sołectwa według zasad ustalonych dla wyboru Rady Gminy.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C0679">
        <w:rPr>
          <w:rFonts w:ascii="Times New Roman" w:hAnsi="Times New Roman" w:cs="Times New Roman"/>
          <w:b w:val="0"/>
          <w:bCs w:val="0"/>
          <w:sz w:val="20"/>
          <w:szCs w:val="20"/>
        </w:rPr>
        <w:t>§ 3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>Wybieranym może być każdy mieszkaniec Sołectwa komu przysługuje bierne prawo wyborcze do Rady Gminy oraz ukończone 21 lat życia.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C06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§  4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Wybory Sołtysa są równe i bezpośrednie. Każdemu wyborcy przysługuje jeden głos, który oddaje osobiście. </w:t>
      </w:r>
    </w:p>
    <w:p w:rsidR="000C0679" w:rsidRPr="000C0679" w:rsidRDefault="000C0679" w:rsidP="000C0679">
      <w:pPr>
        <w:pStyle w:val="Tekstpodstawowy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0C0679">
        <w:rPr>
          <w:b w:val="0"/>
          <w:bCs w:val="0"/>
          <w:sz w:val="20"/>
          <w:szCs w:val="20"/>
        </w:rPr>
        <w:t>Sołtysa wybiera się z listy kandydatów, przygotowanej przez Urząd Gminy, pod nadzorem  właściwej komisji Rady Gminy.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5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12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Wybory odbywają się w głosowaniu tajnym.</w:t>
      </w:r>
    </w:p>
    <w:p w:rsidR="000C0679" w:rsidRPr="000C0679" w:rsidRDefault="000C0679" w:rsidP="000C0679">
      <w:pPr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 lokalu wyborczym muszą znajdować się miejsca osłonięte zapewniające tajność głosowania. Karty do głosowania wrzuca się do urny wyborczej opieczętowanej pieczęcią Obwodowej Komisji Wyborczej.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6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Wybory Sołtysa zarządza Wójt Gminy nie później niż 6 miesięcy od dnia wyborów samorządowych i podaje do publicznej wiadomości w sposób zwyczajowo przyjęty na, co najmniej 30 dni przed planowaną datą wyborów. Obwieszczenie Wójta Gminy w sprawie ogłoszenia terminu wyborów Sołtysa winno wymieniać siedzibę Obwodowej Komisji Wyborczej oraz terminy zgłaszania kandydatów oraz godziny otwarcia lokalu wyborczego w dniu wyborów.</w:t>
      </w:r>
    </w:p>
    <w:p w:rsidR="000C0679" w:rsidRPr="000C0679" w:rsidRDefault="000C0679" w:rsidP="000C0679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Termin wyborów powinien być wyznaczony na dzień ustawowo wolny od pracy.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7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Obwodem wyborczym jest Sołectwo .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pStyle w:val="Nagwek5"/>
        <w:rPr>
          <w:b w:val="0"/>
          <w:bCs w:val="0"/>
          <w:szCs w:val="20"/>
        </w:rPr>
      </w:pPr>
      <w:r w:rsidRPr="000C0679">
        <w:rPr>
          <w:b w:val="0"/>
          <w:bCs w:val="0"/>
          <w:szCs w:val="20"/>
        </w:rPr>
        <w:lastRenderedPageBreak/>
        <w:t>Rozdział II Komisja wyborcza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 § 8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Wybory w każdym obwodzie przeprowadza pięcioosobowa Obwodowa Komisja Wyborcza w skład, której wchodzą przedstawiciele danego Sołectwa oraz 1 osoba z Urzędu wytypowana przez Wójta Gminy.</w:t>
      </w:r>
    </w:p>
    <w:p w:rsidR="000C0679" w:rsidRPr="000C0679" w:rsidRDefault="000C0679" w:rsidP="000C0679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Kandydatem do danej Obwodowej Komisji Wyborczej może być osoba zamieszkująca na terenie Sołectwa, która posiada czynne' prawo wyborcze. Kandydatów na członków Obwodowych Komisji Wyborczych wyłania się w drodze losowania. Zgłoszenia na kandydowanie na członków Komisji mogą być składane osobiście lub mogą go dokonywać inne osoby. Zgłoszenie takie powinno zawierać: Nazwisko i imię, adres oraz zgodę na kandydowanie na członka Komisji Wyborczej. Zgłoszenia te składa się w Urzędzie Gminy do urny z napisem: „</w:t>
      </w:r>
      <w:r w:rsidRPr="000C0679">
        <w:rPr>
          <w:sz w:val="20"/>
          <w:szCs w:val="20"/>
          <w:u w:val="single"/>
        </w:rPr>
        <w:t>zgłoszenia kandydatów na członków Obwodowych Komisji Wyborczych</w:t>
      </w:r>
      <w:r w:rsidRPr="000C0679">
        <w:rPr>
          <w:sz w:val="20"/>
          <w:szCs w:val="20"/>
        </w:rPr>
        <w:t>"</w:t>
      </w:r>
    </w:p>
    <w:p w:rsidR="000C0679" w:rsidRPr="000C0679" w:rsidRDefault="000C0679" w:rsidP="000C067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Losowanie składów poszczególnych Obwodowych Komisji Wyborczych przeprowadza się w Urzędzie Gminy. Losowania dokonuje osoba wyznaczona przez właściwą Komisje Rady Gminy. O terminie przeprowadzenia losowania powiadamia się w sposób zwyczaj owo przyjęty.</w:t>
      </w:r>
    </w:p>
    <w:p w:rsidR="000C0679" w:rsidRPr="000C0679" w:rsidRDefault="000C0679" w:rsidP="000C067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Członkostwa w OKW nie wolno łączyć z kandydowaniem na Sołtysa. Nadzór nad wyłanianiem składów Obwodowych Komisji Wyborczych powierza się właściwej Komisji Rady Gminy. Komisja wybiera spośród siebie Przewodniczącego.</w:t>
      </w:r>
    </w:p>
    <w:p w:rsidR="000C0679" w:rsidRPr="000C0679" w:rsidRDefault="000C0679" w:rsidP="000C067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Członkowie Obwodowej Komisji Wyborczej otrzymują diety ustalone przez Radę Gminy Ostrów.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9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 xml:space="preserve">Do zadań Obwodowej Komisji Wyborczej należy: </w:t>
      </w:r>
    </w:p>
    <w:p w:rsidR="000C0679" w:rsidRPr="000C0679" w:rsidRDefault="000C0679" w:rsidP="000C0679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 xml:space="preserve">przygotowanie lokalu wyborczego, </w:t>
      </w:r>
    </w:p>
    <w:p w:rsidR="000C0679" w:rsidRPr="000C0679" w:rsidRDefault="000C0679" w:rsidP="000C0679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 xml:space="preserve">przeprowadzenie głosowania, </w:t>
      </w:r>
    </w:p>
    <w:p w:rsidR="000C0679" w:rsidRPr="000C0679" w:rsidRDefault="000C0679" w:rsidP="000C0679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 xml:space="preserve">ustalenie wyników wyborów i ich ogłoszenie, </w:t>
      </w:r>
    </w:p>
    <w:p w:rsidR="000C0679" w:rsidRPr="000C0679" w:rsidRDefault="000C0679" w:rsidP="000C0679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sporządzenie protokołu z wyborów.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Rozdział III 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Zgłaszanie kandydatów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§ 10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numPr>
          <w:ilvl w:val="0"/>
          <w:numId w:val="11"/>
        </w:numPr>
        <w:rPr>
          <w:sz w:val="20"/>
          <w:szCs w:val="20"/>
        </w:rPr>
      </w:pPr>
      <w:r w:rsidRPr="000C0679">
        <w:rPr>
          <w:sz w:val="20"/>
          <w:szCs w:val="20"/>
        </w:rPr>
        <w:lastRenderedPageBreak/>
        <w:t>Kandydować na Sołtysa może osoba zgłoszona przez minimum 15 mieszkańców Sołectwa posiadających czynne prawo wyborcze.</w:t>
      </w:r>
    </w:p>
    <w:p w:rsidR="000C0679" w:rsidRPr="000C0679" w:rsidRDefault="000C0679" w:rsidP="000C0679">
      <w:pPr>
        <w:pStyle w:val="Tekstpodstawowy3"/>
        <w:numPr>
          <w:ilvl w:val="0"/>
          <w:numId w:val="11"/>
        </w:numPr>
        <w:rPr>
          <w:sz w:val="20"/>
          <w:szCs w:val="20"/>
        </w:rPr>
      </w:pPr>
      <w:r w:rsidRPr="000C0679">
        <w:rPr>
          <w:sz w:val="20"/>
          <w:szCs w:val="20"/>
        </w:rPr>
        <w:t>Kandydat na sołtysa może zgłosić męża zaufania.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11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Zgłoszenie kandydata powinno zawierać imię i nazwisko kandydata, oznaczenie z jakiego Sołectwa kandyduje, podpisy osób zgłaszających wraz z nr dowodów osobistych i adresami stałego zameldowania oraz oświadczenie podpisane przez kandydata, że wyraża zgodę na kandydowanie. Zgłoszenia kandydatów na Sołtysa dokonuje się poprzez wrzucenie zgłoszenia do urny umieszczonej w Urzędzie - Gminy z napisem: „</w:t>
      </w:r>
      <w:r w:rsidRPr="000C0679">
        <w:rPr>
          <w:sz w:val="20"/>
          <w:szCs w:val="20"/>
          <w:u w:val="single"/>
        </w:rPr>
        <w:t>zgłoszenia kandydatów na Sołtysa</w:t>
      </w:r>
      <w:r w:rsidRPr="000C0679">
        <w:rPr>
          <w:sz w:val="20"/>
          <w:szCs w:val="20"/>
        </w:rPr>
        <w:t>". Listy kandydatów na Sołtysa podaje się do publicznej wiadomości w sposób zwyczajowo przyjęty, na czternaście dni przed planowaną datą wyborów.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 § 12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>Zgłoszeń kandydatów dokonuje się w terminie 30 dni przed wyznaczoną datą wyborów, do Urzędu Gminy (w godzinach pracy Urzędu).</w:t>
      </w: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 xml:space="preserve">W razie nie zgłoszenia kandydata na Sołtysa z danego Sołectwa lub zgłoszenia tylko jednej kandydatury termin zgłaszania kandydatów przesuwa się o pięć dni. O przedłużeniu zgłaszania kandydatów Wójt Gminy informuje mieszkańców danego Sołectwa. 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Rozdział IV 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Kampania Wyborcza.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13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 dniu głosowania zwoływanie zebrań, organizowanie pochodów i manifestacji, wygłaszanie przemówień, rozdawanie ulotek, jak też prowadzenie w inny sposób agitacji na rzecz kandydatów jest zakazane.</w:t>
      </w:r>
    </w:p>
    <w:p w:rsidR="000C0679" w:rsidRPr="000C0679" w:rsidRDefault="000C0679" w:rsidP="000C0679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Wszelkie formy agitacji w lokalu wyborczym są zabronione.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14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>Zabrania się rozlepiania plakatów wyborczych na zewnątrz i wewnątrz budynków administracji państwowej, samorządowej, sądów, znakach drogowych, drzewach rosnących na placach oraz przy drogach państwowych i gminnych.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Rozdział V 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Głosowanie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§ 15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5"/>
        </w:numPr>
        <w:shd w:val="clear" w:color="auto" w:fill="FFFFFF"/>
        <w:tabs>
          <w:tab w:val="clear" w:pos="1324"/>
          <w:tab w:val="num" w:pos="720"/>
        </w:tabs>
        <w:ind w:left="720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Głosowanie odbywa się w lokalu komisji wyborczej znajdującym się na terenie </w:t>
      </w:r>
      <w:r w:rsidRPr="000C0679">
        <w:rPr>
          <w:sz w:val="20"/>
          <w:szCs w:val="20"/>
        </w:rPr>
        <w:lastRenderedPageBreak/>
        <w:t xml:space="preserve">sołectwa w godzinach ustalonych przez Wójta Gminy, nie dłużej niż 8 godzin </w:t>
      </w:r>
    </w:p>
    <w:p w:rsidR="000C0679" w:rsidRPr="000C0679" w:rsidRDefault="000C0679" w:rsidP="000C0679">
      <w:pPr>
        <w:numPr>
          <w:ilvl w:val="0"/>
          <w:numId w:val="5"/>
        </w:numPr>
        <w:shd w:val="clear" w:color="auto" w:fill="FFFFFF"/>
        <w:tabs>
          <w:tab w:val="clear" w:pos="1324"/>
          <w:tab w:val="num" w:pos="720"/>
        </w:tabs>
        <w:ind w:left="720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Karty do glosowania odbiera z Urzędu Gminy Przewodniczący Obwodowej Komisji Wyborczej w dniu wyborów.</w:t>
      </w: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16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numPr>
          <w:ilvl w:val="0"/>
          <w:numId w:val="13"/>
        </w:numPr>
        <w:rPr>
          <w:sz w:val="20"/>
          <w:szCs w:val="20"/>
        </w:rPr>
      </w:pPr>
      <w:r w:rsidRPr="000C0679">
        <w:rPr>
          <w:sz w:val="20"/>
          <w:szCs w:val="20"/>
        </w:rPr>
        <w:t>Przed przystąpieniem do głosowania Obwodowa Komisja Wyborcza sprawdza czy urna jest pusta, czy na miejscu znajduje się potrzebna ilość kart do głosowania, jak również czy w lokalu wyborczym umieszczone są osłony zapewniające tajność głosowania, po czym komisja wyborcza zamyka i pieczętuje urnę  pieczęcią danego sołectwa.</w:t>
      </w:r>
    </w:p>
    <w:p w:rsidR="000C0679" w:rsidRPr="000C0679" w:rsidRDefault="000C0679" w:rsidP="000C0679">
      <w:pPr>
        <w:pStyle w:val="Tekstpodstawowy3"/>
        <w:numPr>
          <w:ilvl w:val="0"/>
          <w:numId w:val="13"/>
        </w:numPr>
        <w:rPr>
          <w:sz w:val="20"/>
          <w:szCs w:val="20"/>
        </w:rPr>
      </w:pPr>
      <w:r w:rsidRPr="000C0679">
        <w:rPr>
          <w:sz w:val="20"/>
          <w:szCs w:val="20"/>
        </w:rPr>
        <w:t>Od chwili zapieczętowania aż do zakończenia głosowania urny nie wolno otwierać.</w:t>
      </w:r>
    </w:p>
    <w:p w:rsidR="000C0679" w:rsidRPr="000C0679" w:rsidRDefault="000C0679" w:rsidP="000C0679">
      <w:pPr>
        <w:pStyle w:val="Tekstpodstawowy3"/>
        <w:numPr>
          <w:ilvl w:val="0"/>
          <w:numId w:val="13"/>
        </w:numPr>
        <w:rPr>
          <w:sz w:val="20"/>
          <w:szCs w:val="20"/>
        </w:rPr>
      </w:pPr>
      <w:r w:rsidRPr="000C0679">
        <w:rPr>
          <w:sz w:val="20"/>
          <w:szCs w:val="20"/>
        </w:rPr>
        <w:t xml:space="preserve">W lokalu wyborczym winny znajdować się obwieszczenia Urzędu Gminy informujące o: </w:t>
      </w:r>
    </w:p>
    <w:p w:rsidR="000C0679" w:rsidRPr="000C0679" w:rsidRDefault="000C0679" w:rsidP="000C0679">
      <w:pPr>
        <w:numPr>
          <w:ilvl w:val="0"/>
          <w:numId w:val="6"/>
        </w:numPr>
        <w:shd w:val="clear" w:color="auto" w:fill="FFFFFF"/>
        <w:tabs>
          <w:tab w:val="num" w:pos="1080"/>
        </w:tabs>
        <w:rPr>
          <w:sz w:val="20"/>
          <w:szCs w:val="20"/>
        </w:rPr>
      </w:pPr>
      <w:r w:rsidRPr="000C0679">
        <w:rPr>
          <w:sz w:val="20"/>
          <w:szCs w:val="20"/>
        </w:rPr>
        <w:t>składzie Obwodowej Komisji Wyborczej,</w:t>
      </w:r>
    </w:p>
    <w:p w:rsidR="000C0679" w:rsidRPr="000C0679" w:rsidRDefault="000C0679" w:rsidP="000C0679">
      <w:pPr>
        <w:numPr>
          <w:ilvl w:val="0"/>
          <w:numId w:val="6"/>
        </w:numPr>
        <w:shd w:val="clear" w:color="auto" w:fill="FFFFFF"/>
        <w:tabs>
          <w:tab w:val="num" w:pos="1080"/>
        </w:tabs>
        <w:rPr>
          <w:sz w:val="20"/>
          <w:szCs w:val="20"/>
        </w:rPr>
      </w:pPr>
      <w:r w:rsidRPr="000C0679">
        <w:rPr>
          <w:sz w:val="20"/>
          <w:szCs w:val="20"/>
        </w:rPr>
        <w:t xml:space="preserve">liście kandydatów na Sołtysa, </w:t>
      </w:r>
    </w:p>
    <w:p w:rsidR="000C0679" w:rsidRPr="000C0679" w:rsidRDefault="000C0679" w:rsidP="000C0679">
      <w:pPr>
        <w:numPr>
          <w:ilvl w:val="0"/>
          <w:numId w:val="6"/>
        </w:numPr>
        <w:shd w:val="clear" w:color="auto" w:fill="FFFFFF"/>
        <w:tabs>
          <w:tab w:val="num" w:pos="1080"/>
        </w:tabs>
        <w:rPr>
          <w:sz w:val="20"/>
          <w:szCs w:val="20"/>
        </w:rPr>
      </w:pPr>
      <w:r w:rsidRPr="000C0679">
        <w:rPr>
          <w:sz w:val="20"/>
          <w:szCs w:val="20"/>
        </w:rPr>
        <w:t>godzinach otwarcia lokalu wyborczego.</w:t>
      </w:r>
    </w:p>
    <w:p w:rsidR="000C0679" w:rsidRPr="000C0679" w:rsidRDefault="000C0679" w:rsidP="000C0679">
      <w:pPr>
        <w:shd w:val="clear" w:color="auto" w:fill="FFFFFF"/>
        <w:tabs>
          <w:tab w:val="num" w:pos="1080"/>
        </w:tabs>
        <w:ind w:left="1080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17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Głosuje się na kartach do głosowania opatrzonych okrągłą pieczęcią Urzędu Gminy.</w:t>
      </w:r>
    </w:p>
    <w:p w:rsidR="000C0679" w:rsidRPr="000C0679" w:rsidRDefault="000C0679" w:rsidP="000C0679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Na  karcie  do  głosowania  znajdują się  imiona  i  nazwiska  kandydatów w kolejności alfabetycznej.</w:t>
      </w:r>
    </w:p>
    <w:p w:rsidR="000C0679" w:rsidRPr="000C0679" w:rsidRDefault="000C0679" w:rsidP="000C0679">
      <w:pPr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Wzór i kolor karty określi właściwa Komisja Rady Gminy.</w:t>
      </w:r>
    </w:p>
    <w:p w:rsidR="000C0679" w:rsidRPr="000C0679" w:rsidRDefault="000C0679" w:rsidP="000C0679">
      <w:pPr>
        <w:pStyle w:val="Nagwek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Nagwek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C0679">
        <w:rPr>
          <w:rFonts w:ascii="Times New Roman" w:hAnsi="Times New Roman" w:cs="Times New Roman"/>
          <w:b w:val="0"/>
          <w:bCs w:val="0"/>
          <w:sz w:val="20"/>
          <w:szCs w:val="20"/>
        </w:rPr>
        <w:t>§ 18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>Za ważny głos uważa się kartę na której obok nazwiska tylko jednego kandydata widnieje znak  „x”.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19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numPr>
          <w:ilvl w:val="0"/>
          <w:numId w:val="9"/>
        </w:numPr>
        <w:rPr>
          <w:sz w:val="20"/>
          <w:szCs w:val="20"/>
        </w:rPr>
      </w:pPr>
      <w:r w:rsidRPr="000C0679">
        <w:rPr>
          <w:sz w:val="20"/>
          <w:szCs w:val="20"/>
        </w:rPr>
        <w:t>Listę uprawnionych wyborców sporządza Urząd Gminy.</w:t>
      </w:r>
    </w:p>
    <w:p w:rsidR="000C0679" w:rsidRPr="000C0679" w:rsidRDefault="000C0679" w:rsidP="000C0679">
      <w:pPr>
        <w:pStyle w:val="Tekstpodstawowy3"/>
        <w:numPr>
          <w:ilvl w:val="0"/>
          <w:numId w:val="9"/>
        </w:numPr>
        <w:rPr>
          <w:sz w:val="20"/>
          <w:szCs w:val="20"/>
        </w:rPr>
      </w:pPr>
      <w:r w:rsidRPr="000C0679">
        <w:rPr>
          <w:sz w:val="20"/>
          <w:szCs w:val="20"/>
        </w:rPr>
        <w:t>Przed przystąpieniem do głosowania wyborca okazuje Komisji dowód osobisty lub inny dokument potwierdzający tożsamość na podstawie którego Komisja wydaje kartę do głosowania.</w:t>
      </w:r>
    </w:p>
    <w:p w:rsidR="000C0679" w:rsidRPr="000C0679" w:rsidRDefault="000C0679" w:rsidP="000C0679">
      <w:pPr>
        <w:pStyle w:val="Tekstpodstawowy3"/>
        <w:numPr>
          <w:ilvl w:val="0"/>
          <w:numId w:val="9"/>
        </w:numPr>
        <w:rPr>
          <w:sz w:val="20"/>
          <w:szCs w:val="20"/>
        </w:rPr>
      </w:pPr>
      <w:r w:rsidRPr="000C0679">
        <w:rPr>
          <w:sz w:val="20"/>
          <w:szCs w:val="20"/>
        </w:rPr>
        <w:t>Każdy kto otrzymuje kartę do głosowania potwierdza jej odbiór osobistym podpisem w odpowiedniej rubryce listy wyborców.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20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O godzinie ustalonej przez Wójta Gminy, Przewodniczący Komisji zarządza zamknięcie lokalu </w:t>
      </w:r>
      <w:r w:rsidRPr="000C0679">
        <w:rPr>
          <w:sz w:val="20"/>
          <w:szCs w:val="20"/>
        </w:rPr>
        <w:lastRenderedPageBreak/>
        <w:t>wyborczego. Od tej chwili mogą głosować tylko wyborcy, którzy przybyli do lokalu przed jego zamknięciem.</w:t>
      </w: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Rozdział VI 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Ustalenie wyników głosowania.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§ 21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Po zamknięciu lokalu i zakończeniu głosowania komisja przystępuje do liczenia głosów. </w:t>
      </w:r>
    </w:p>
    <w:p w:rsidR="000C0679" w:rsidRPr="000C0679" w:rsidRDefault="000C0679" w:rsidP="000C0679">
      <w:pPr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 pierwszej kolejności komisja zlicza głosy ważne, a następnie przystępuje do liczenia głosów oddanych na poszczególnych kandydatów.</w:t>
      </w:r>
    </w:p>
    <w:p w:rsidR="000C0679" w:rsidRPr="000C0679" w:rsidRDefault="000C0679" w:rsidP="000C0679">
      <w:pPr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Kart do głosowania przedartych całkowicie oraz innych niż ustalono urzędowo nie bierze się pod uwagę przy obliczaniu wyników głosowania. </w:t>
      </w:r>
    </w:p>
    <w:p w:rsidR="000C0679" w:rsidRPr="000C0679" w:rsidRDefault="000C0679" w:rsidP="000C0679">
      <w:pPr>
        <w:pStyle w:val="Tekstpodstawowy3"/>
        <w:numPr>
          <w:ilvl w:val="0"/>
          <w:numId w:val="7"/>
        </w:numPr>
        <w:rPr>
          <w:sz w:val="20"/>
          <w:szCs w:val="20"/>
        </w:rPr>
      </w:pPr>
      <w:r w:rsidRPr="000C0679">
        <w:rPr>
          <w:sz w:val="20"/>
          <w:szCs w:val="20"/>
        </w:rPr>
        <w:t>Gdyby liczba głosów różniła się od liczby osób, którym wydano karty do głosowania, komisja poda w protokole przypuszczalną przyczynę tej niezgodności.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22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Głos uważa się za nieważny, jeżeli na karcie do głosowania umieszczono znak „x” przy więcej niż jednym nazwisku kandydata. </w:t>
      </w:r>
    </w:p>
    <w:p w:rsidR="000C0679" w:rsidRPr="000C0679" w:rsidRDefault="000C0679" w:rsidP="000C0679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Nieważne są również karty do głosowania nie opatrzone okrągłą pieczęcią Urzędu Gminy. </w:t>
      </w:r>
    </w:p>
    <w:p w:rsidR="000C0679" w:rsidRPr="000C0679" w:rsidRDefault="000C0679" w:rsidP="000C0679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 xml:space="preserve">Jeżeli na karcie do głosowania wyborca nie umieścił znaku „x” przy nazwisku żadnego kandydata głos uznaje się za ważny bez dokonania wyboru. </w:t>
      </w:r>
    </w:p>
    <w:p w:rsidR="000C0679" w:rsidRPr="000C0679" w:rsidRDefault="000C0679" w:rsidP="000C0679">
      <w:pPr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Dopisanie na karcie do głosowania dodatkowych nazwisk albo poczynienie  innych dopisków nie wpływa na ważność głosu.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23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Sołtysem zostaje kandydat który uzyskał największą liczbę głosów.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24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ind w:left="360" w:hanging="360"/>
        <w:rPr>
          <w:sz w:val="20"/>
          <w:szCs w:val="20"/>
        </w:rPr>
      </w:pPr>
      <w:r w:rsidRPr="000C0679">
        <w:rPr>
          <w:sz w:val="20"/>
          <w:szCs w:val="20"/>
        </w:rPr>
        <w:t>1. W przypadku uzyskania równej liczby głosów przez dwóch lub więcej kandydatów o wyborze decyduje losowanie przeprowadzone przez Przewodniczącego Komisji w obecności wszystkich jej członków oraz kandydatów na Sołtysa którzy otrzymali jednakową ilość głosów.</w:t>
      </w: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2. Przebieg losowania uwzględnia się w protokole wyborów.</w:t>
      </w: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3. Losowanie przeprowadza się w możliwie najkrótszym terminie.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lastRenderedPageBreak/>
        <w:t>§ 25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Po ustaleniu wyników wyborów Obwodowa Komisja Wyborcza sporządza protokół z głosowania w dwóch egzemplarzach, zgodnie ze wzorem określonym przez właściwa Komisje Rady Gminy i przedkłada go Wójtowi Gminy Ostrów.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26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"/>
        <w:rPr>
          <w:b w:val="0"/>
          <w:bCs w:val="0"/>
          <w:sz w:val="20"/>
          <w:szCs w:val="20"/>
        </w:rPr>
      </w:pPr>
      <w:r w:rsidRPr="000C0679">
        <w:rPr>
          <w:b w:val="0"/>
          <w:bCs w:val="0"/>
          <w:sz w:val="20"/>
          <w:szCs w:val="20"/>
        </w:rPr>
        <w:t xml:space="preserve">Obwodowa Komisja Wyborcza podaje niezwłocznie wyniki wyborów do publicznej wiadomości poprzez wywieszenie ich w formie </w:t>
      </w:r>
      <w:proofErr w:type="spellStart"/>
      <w:r w:rsidRPr="000C0679">
        <w:rPr>
          <w:b w:val="0"/>
          <w:bCs w:val="0"/>
          <w:sz w:val="20"/>
          <w:szCs w:val="20"/>
        </w:rPr>
        <w:t>obwieszczeń</w:t>
      </w:r>
      <w:proofErr w:type="spellEnd"/>
      <w:r w:rsidRPr="000C0679">
        <w:rPr>
          <w:b w:val="0"/>
          <w:bCs w:val="0"/>
          <w:sz w:val="20"/>
          <w:szCs w:val="20"/>
        </w:rPr>
        <w:t xml:space="preserve"> na zewnątrz lokalu wyborczego oraz dodatkowo w inny sposób, zwyczajowo przyjęty.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 xml:space="preserve">Rozdział VII 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 xml:space="preserve">Ważność wyborów 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  <w:r w:rsidRPr="000C0679">
        <w:rPr>
          <w:sz w:val="20"/>
          <w:szCs w:val="20"/>
        </w:rPr>
        <w:t>§ 27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Wszelkie kwestie sporne związane z wyborami rozstrzyga Wójt Gminy Ostrów.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C0679">
        <w:rPr>
          <w:rFonts w:ascii="Times New Roman" w:hAnsi="Times New Roman" w:cs="Times New Roman"/>
          <w:b w:val="0"/>
          <w:bCs w:val="0"/>
          <w:sz w:val="20"/>
          <w:szCs w:val="20"/>
        </w:rPr>
        <w:t>§ 28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  <w:r w:rsidRPr="000C0679">
        <w:rPr>
          <w:sz w:val="20"/>
          <w:szCs w:val="20"/>
        </w:rPr>
        <w:t>W ciągu 7 dni od dnia wyborów, wyborca może wnieść protest przeciwko ważności wyborów, na piśmie do właściwej Komisji rady Gminy, która po upływie powyższego terminu niezwłocznie projekt rozpatruje i przekazuje wraz ze swoją opinią Wójtowi Gminy Ostrów.</w:t>
      </w:r>
    </w:p>
    <w:p w:rsidR="000C0679" w:rsidRPr="000C0679" w:rsidRDefault="000C0679" w:rsidP="000C0679">
      <w:pPr>
        <w:shd w:val="clear" w:color="auto" w:fill="FFFFFF"/>
        <w:jc w:val="both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C0679">
        <w:rPr>
          <w:rFonts w:ascii="Times New Roman" w:hAnsi="Times New Roman" w:cs="Times New Roman"/>
          <w:sz w:val="20"/>
          <w:szCs w:val="20"/>
        </w:rPr>
        <w:t>§ 29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W razie unieważnienia wyborów Wójt Gminy zarządza w ciągu 14 dni od daty unieważnienia ponowne wybory w trybie określonym niniejszą Ordynacją.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jc w:val="center"/>
        <w:rPr>
          <w:b/>
          <w:bCs/>
          <w:sz w:val="20"/>
          <w:szCs w:val="20"/>
        </w:rPr>
      </w:pPr>
      <w:r w:rsidRPr="000C0679">
        <w:rPr>
          <w:b/>
          <w:bCs/>
          <w:sz w:val="20"/>
          <w:szCs w:val="20"/>
        </w:rPr>
        <w:t>Rozdział VIII</w:t>
      </w:r>
    </w:p>
    <w:p w:rsidR="000C0679" w:rsidRPr="000C0679" w:rsidRDefault="000C0679" w:rsidP="000C0679">
      <w:pPr>
        <w:shd w:val="clear" w:color="auto" w:fill="FFFFFF"/>
        <w:jc w:val="center"/>
        <w:rPr>
          <w:b/>
          <w:bCs/>
          <w:sz w:val="20"/>
          <w:szCs w:val="20"/>
        </w:rPr>
      </w:pPr>
      <w:r w:rsidRPr="000C0679">
        <w:rPr>
          <w:b/>
          <w:bCs/>
          <w:sz w:val="20"/>
          <w:szCs w:val="20"/>
        </w:rPr>
        <w:t>Wygaśnięcie mandatu sołtysa.</w:t>
      </w:r>
    </w:p>
    <w:p w:rsidR="000C0679" w:rsidRPr="000C0679" w:rsidRDefault="000C0679" w:rsidP="000C0679">
      <w:pPr>
        <w:shd w:val="clear" w:color="auto" w:fill="FFFFFF"/>
        <w:jc w:val="center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b/>
          <w:bCs/>
          <w:sz w:val="20"/>
          <w:szCs w:val="20"/>
        </w:rPr>
      </w:pPr>
      <w:r w:rsidRPr="000C0679">
        <w:rPr>
          <w:rFonts w:ascii="Times New Roman" w:hAnsi="Times New Roman" w:cs="Times New Roman"/>
          <w:b/>
          <w:bCs/>
          <w:sz w:val="20"/>
          <w:szCs w:val="20"/>
        </w:rPr>
        <w:t>§ 30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1 .Wygaśnięcie mandatu Sołtysa następuje w przypadku:</w:t>
      </w:r>
    </w:p>
    <w:p w:rsidR="000C0679" w:rsidRPr="000C0679" w:rsidRDefault="000C0679" w:rsidP="000C0679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śmierci,</w:t>
      </w:r>
    </w:p>
    <w:p w:rsidR="000C0679" w:rsidRPr="000C0679" w:rsidRDefault="000C0679" w:rsidP="000C0679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złożenia pisemnej rezygnacji z funkcji,</w:t>
      </w:r>
    </w:p>
    <w:p w:rsidR="000C0679" w:rsidRPr="000C0679" w:rsidRDefault="000C0679" w:rsidP="000C0679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utraty prawa wybieralności lub braku tego prawa w dniu wyborów,</w:t>
      </w:r>
    </w:p>
    <w:p w:rsidR="000C0679" w:rsidRPr="000C0679" w:rsidRDefault="000C0679" w:rsidP="000C0679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prawomocnego wyroku sądu orzeczonego za przestępstwo umyślne,</w:t>
      </w:r>
    </w:p>
    <w:p w:rsidR="000C0679" w:rsidRPr="000C0679" w:rsidRDefault="000C0679" w:rsidP="000C0679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zmiany granic lub likwidacji sołectwa.</w:t>
      </w: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 xml:space="preserve">2. Wygaśnięcie mandatu Sołtysa z przyczyn, o których mowa w ust. 1 stwierdza Wójt Gminy, który </w:t>
      </w:r>
      <w:r w:rsidRPr="000C0679">
        <w:rPr>
          <w:sz w:val="20"/>
          <w:szCs w:val="20"/>
        </w:rPr>
        <w:lastRenderedPageBreak/>
        <w:t>powiadamia o tym fakcie wyborców z danego obwodu w sposób zwyczajowo przyjęty.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b/>
          <w:bCs/>
          <w:sz w:val="20"/>
          <w:szCs w:val="20"/>
        </w:rPr>
      </w:pPr>
      <w:r w:rsidRPr="000C0679">
        <w:rPr>
          <w:rFonts w:ascii="Times New Roman" w:hAnsi="Times New Roman" w:cs="Times New Roman"/>
          <w:b/>
          <w:bCs/>
          <w:sz w:val="20"/>
          <w:szCs w:val="20"/>
        </w:rPr>
        <w:t>§ 31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>Ponowne wybory ogłasza Wójt Gminy w ciągu 30 dni od daty zawiadomienia wyborców o wygaśnięciu mandatu Sołtysa.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b/>
          <w:bCs/>
          <w:sz w:val="20"/>
          <w:szCs w:val="20"/>
        </w:rPr>
      </w:pPr>
      <w:r w:rsidRPr="000C0679">
        <w:rPr>
          <w:rFonts w:ascii="Times New Roman" w:hAnsi="Times New Roman" w:cs="Times New Roman"/>
          <w:b/>
          <w:bCs/>
          <w:sz w:val="20"/>
          <w:szCs w:val="20"/>
        </w:rPr>
        <w:t>§ 32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pStyle w:val="Tekstpodstawowy3"/>
        <w:rPr>
          <w:sz w:val="20"/>
          <w:szCs w:val="20"/>
        </w:rPr>
      </w:pPr>
      <w:r w:rsidRPr="000C0679">
        <w:rPr>
          <w:sz w:val="20"/>
          <w:szCs w:val="20"/>
        </w:rPr>
        <w:t>Kadencja Sołtysa wybranego w wyborach ponownych, uzupełniających, przedterminowych upływa z dniem upływu kadencji Sołtysów Gminy Ostrów.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b/>
          <w:bCs/>
          <w:sz w:val="20"/>
          <w:szCs w:val="20"/>
        </w:rPr>
      </w:pPr>
      <w:r w:rsidRPr="000C0679">
        <w:rPr>
          <w:rFonts w:ascii="Times New Roman" w:hAnsi="Times New Roman" w:cs="Times New Roman"/>
          <w:b/>
          <w:bCs/>
          <w:sz w:val="20"/>
          <w:szCs w:val="20"/>
        </w:rPr>
        <w:t>§ 33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  <w:r w:rsidRPr="000C0679">
        <w:rPr>
          <w:sz w:val="20"/>
          <w:szCs w:val="20"/>
        </w:rPr>
        <w:t>Koszty związane z wyborami pokrywane są z budżetu Gminy Ostrów.</w:t>
      </w:r>
    </w:p>
    <w:p w:rsidR="000C0679" w:rsidRPr="000C0679" w:rsidRDefault="000C0679" w:rsidP="000C0679">
      <w:pPr>
        <w:shd w:val="clear" w:color="auto" w:fill="FFFFFF"/>
        <w:rPr>
          <w:sz w:val="20"/>
          <w:szCs w:val="20"/>
        </w:rPr>
      </w:pPr>
    </w:p>
    <w:p w:rsidR="000C0679" w:rsidRPr="000C0679" w:rsidRDefault="000C0679" w:rsidP="000C0679">
      <w:pPr>
        <w:pStyle w:val="Nagwek2"/>
        <w:rPr>
          <w:rFonts w:ascii="Times New Roman" w:hAnsi="Times New Roman" w:cs="Times New Roman"/>
          <w:b/>
          <w:bCs/>
          <w:sz w:val="20"/>
          <w:szCs w:val="20"/>
        </w:rPr>
      </w:pPr>
      <w:r w:rsidRPr="000C0679">
        <w:rPr>
          <w:rFonts w:ascii="Times New Roman" w:hAnsi="Times New Roman" w:cs="Times New Roman"/>
          <w:b/>
          <w:bCs/>
          <w:sz w:val="20"/>
          <w:szCs w:val="20"/>
        </w:rPr>
        <w:t>§ 34</w:t>
      </w:r>
    </w:p>
    <w:p w:rsidR="000C0679" w:rsidRPr="000C0679" w:rsidRDefault="000C0679" w:rsidP="000C0679">
      <w:pPr>
        <w:rPr>
          <w:sz w:val="20"/>
          <w:szCs w:val="20"/>
        </w:rPr>
      </w:pPr>
    </w:p>
    <w:p w:rsidR="000C0679" w:rsidRPr="000C0679" w:rsidRDefault="000C0679" w:rsidP="00A06D03">
      <w:pPr>
        <w:tabs>
          <w:tab w:val="left" w:pos="2565"/>
        </w:tabs>
        <w:rPr>
          <w:sz w:val="20"/>
          <w:szCs w:val="20"/>
        </w:rPr>
        <w:sectPr w:rsidR="000C0679" w:rsidRPr="000C0679" w:rsidSect="00F40F48">
          <w:type w:val="continuous"/>
          <w:pgSz w:w="11906" w:h="16838"/>
          <w:pgMar w:top="1417" w:right="1417" w:bottom="1417" w:left="1417" w:header="708" w:footer="708" w:gutter="0"/>
          <w:cols w:num="2" w:space="397"/>
          <w:docGrid w:linePitch="360"/>
        </w:sectPr>
      </w:pPr>
      <w:r w:rsidRPr="000C0679">
        <w:rPr>
          <w:sz w:val="20"/>
          <w:szCs w:val="20"/>
        </w:rPr>
        <w:t>Obsługę administracyjną wyborów zapewnia Urząd Gminy Ostrów.</w:t>
      </w:r>
      <w:bookmarkStart w:id="0" w:name="_GoBack"/>
      <w:bookmarkEnd w:id="0"/>
    </w:p>
    <w:p w:rsidR="006119BF" w:rsidRPr="000C0679" w:rsidRDefault="006119BF" w:rsidP="000C0679">
      <w:pPr>
        <w:rPr>
          <w:sz w:val="20"/>
          <w:szCs w:val="20"/>
        </w:rPr>
      </w:pPr>
    </w:p>
    <w:sectPr w:rsidR="006119BF" w:rsidRPr="000C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21C"/>
    <w:multiLevelType w:val="hybridMultilevel"/>
    <w:tmpl w:val="9BC07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36B85"/>
    <w:multiLevelType w:val="hybridMultilevel"/>
    <w:tmpl w:val="3E3272A2"/>
    <w:lvl w:ilvl="0" w:tplc="CFE648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258B7"/>
    <w:multiLevelType w:val="hybridMultilevel"/>
    <w:tmpl w:val="4D9CF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80620"/>
    <w:multiLevelType w:val="hybridMultilevel"/>
    <w:tmpl w:val="6BB45D3E"/>
    <w:lvl w:ilvl="0" w:tplc="A9F4710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896"/>
    <w:multiLevelType w:val="hybridMultilevel"/>
    <w:tmpl w:val="E836DE4A"/>
    <w:lvl w:ilvl="0" w:tplc="C95A285C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55B37"/>
    <w:multiLevelType w:val="hybridMultilevel"/>
    <w:tmpl w:val="16447A3E"/>
    <w:lvl w:ilvl="0" w:tplc="A9F4710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9603C"/>
    <w:multiLevelType w:val="hybridMultilevel"/>
    <w:tmpl w:val="3994533E"/>
    <w:lvl w:ilvl="0" w:tplc="DF484C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877D0"/>
    <w:multiLevelType w:val="hybridMultilevel"/>
    <w:tmpl w:val="94C6DC36"/>
    <w:lvl w:ilvl="0" w:tplc="01207AE4">
      <w:start w:val="1"/>
      <w:numFmt w:val="decimal"/>
      <w:lvlText w:val="%1."/>
      <w:lvlJc w:val="left"/>
      <w:pPr>
        <w:tabs>
          <w:tab w:val="num" w:pos="1324"/>
        </w:tabs>
        <w:ind w:left="1304" w:hanging="340"/>
      </w:pPr>
      <w:rPr>
        <w:rFonts w:hint="default"/>
      </w:rPr>
    </w:lvl>
    <w:lvl w:ilvl="1" w:tplc="DF484C5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DED"/>
    <w:multiLevelType w:val="hybridMultilevel"/>
    <w:tmpl w:val="631C9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12017"/>
    <w:multiLevelType w:val="hybridMultilevel"/>
    <w:tmpl w:val="8ABE0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86AC1"/>
    <w:multiLevelType w:val="hybridMultilevel"/>
    <w:tmpl w:val="7F7E69C8"/>
    <w:lvl w:ilvl="0" w:tplc="CFE648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55E92"/>
    <w:multiLevelType w:val="hybridMultilevel"/>
    <w:tmpl w:val="A6800AB4"/>
    <w:lvl w:ilvl="0" w:tplc="DF484C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A6F74"/>
    <w:multiLevelType w:val="hybridMultilevel"/>
    <w:tmpl w:val="259E9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97028"/>
    <w:multiLevelType w:val="hybridMultilevel"/>
    <w:tmpl w:val="D6FE8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64339"/>
    <w:multiLevelType w:val="hybridMultilevel"/>
    <w:tmpl w:val="6BAADA76"/>
    <w:lvl w:ilvl="0" w:tplc="DF484C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79"/>
    <w:rsid w:val="00016934"/>
    <w:rsid w:val="0003271E"/>
    <w:rsid w:val="0003567F"/>
    <w:rsid w:val="0006060F"/>
    <w:rsid w:val="000608DF"/>
    <w:rsid w:val="00062CAE"/>
    <w:rsid w:val="0006651D"/>
    <w:rsid w:val="00066A86"/>
    <w:rsid w:val="000727C8"/>
    <w:rsid w:val="000934C0"/>
    <w:rsid w:val="00096F23"/>
    <w:rsid w:val="000A1045"/>
    <w:rsid w:val="000B16C4"/>
    <w:rsid w:val="000B6CB2"/>
    <w:rsid w:val="000B7949"/>
    <w:rsid w:val="000C0679"/>
    <w:rsid w:val="000C3D0F"/>
    <w:rsid w:val="000C5096"/>
    <w:rsid w:val="000C5169"/>
    <w:rsid w:val="000C6279"/>
    <w:rsid w:val="000D0022"/>
    <w:rsid w:val="000E0B1B"/>
    <w:rsid w:val="000F7FA7"/>
    <w:rsid w:val="00105484"/>
    <w:rsid w:val="0011393C"/>
    <w:rsid w:val="00114CC6"/>
    <w:rsid w:val="00115C1F"/>
    <w:rsid w:val="00122B25"/>
    <w:rsid w:val="001265F7"/>
    <w:rsid w:val="00133F0E"/>
    <w:rsid w:val="00135879"/>
    <w:rsid w:val="00135ACD"/>
    <w:rsid w:val="00141DB0"/>
    <w:rsid w:val="00152CA1"/>
    <w:rsid w:val="00152D27"/>
    <w:rsid w:val="00156C57"/>
    <w:rsid w:val="0015704F"/>
    <w:rsid w:val="00162B1C"/>
    <w:rsid w:val="0016373C"/>
    <w:rsid w:val="00180E5B"/>
    <w:rsid w:val="00182024"/>
    <w:rsid w:val="0018430F"/>
    <w:rsid w:val="001A7648"/>
    <w:rsid w:val="001B078F"/>
    <w:rsid w:val="001B2FC4"/>
    <w:rsid w:val="001C627B"/>
    <w:rsid w:val="001D15BF"/>
    <w:rsid w:val="001F4BCE"/>
    <w:rsid w:val="00204B60"/>
    <w:rsid w:val="00206C81"/>
    <w:rsid w:val="002157BB"/>
    <w:rsid w:val="002173C2"/>
    <w:rsid w:val="0023267D"/>
    <w:rsid w:val="00245883"/>
    <w:rsid w:val="00254EE3"/>
    <w:rsid w:val="002611EE"/>
    <w:rsid w:val="002655FF"/>
    <w:rsid w:val="00282988"/>
    <w:rsid w:val="00283F57"/>
    <w:rsid w:val="00295E9C"/>
    <w:rsid w:val="002978FA"/>
    <w:rsid w:val="00297F96"/>
    <w:rsid w:val="002B58A0"/>
    <w:rsid w:val="002D5B78"/>
    <w:rsid w:val="002E3C02"/>
    <w:rsid w:val="00325CC2"/>
    <w:rsid w:val="00341DC4"/>
    <w:rsid w:val="003445E7"/>
    <w:rsid w:val="00345871"/>
    <w:rsid w:val="00360F2B"/>
    <w:rsid w:val="00361207"/>
    <w:rsid w:val="00376D66"/>
    <w:rsid w:val="00381BA1"/>
    <w:rsid w:val="00393330"/>
    <w:rsid w:val="003A051B"/>
    <w:rsid w:val="003C15C3"/>
    <w:rsid w:val="003D3D53"/>
    <w:rsid w:val="003D68D5"/>
    <w:rsid w:val="003D7A92"/>
    <w:rsid w:val="003F790E"/>
    <w:rsid w:val="003F7D8F"/>
    <w:rsid w:val="0040065E"/>
    <w:rsid w:val="00403450"/>
    <w:rsid w:val="00413169"/>
    <w:rsid w:val="00415F90"/>
    <w:rsid w:val="004243BC"/>
    <w:rsid w:val="00425BE4"/>
    <w:rsid w:val="00431C04"/>
    <w:rsid w:val="00433AE0"/>
    <w:rsid w:val="00434D51"/>
    <w:rsid w:val="00435C50"/>
    <w:rsid w:val="00435CAB"/>
    <w:rsid w:val="00443D7C"/>
    <w:rsid w:val="00447266"/>
    <w:rsid w:val="00447A13"/>
    <w:rsid w:val="00471DA6"/>
    <w:rsid w:val="004724E5"/>
    <w:rsid w:val="00477AE5"/>
    <w:rsid w:val="00492684"/>
    <w:rsid w:val="00492DDE"/>
    <w:rsid w:val="004A0AF0"/>
    <w:rsid w:val="004B1C24"/>
    <w:rsid w:val="004B48D9"/>
    <w:rsid w:val="004B6FB9"/>
    <w:rsid w:val="004D0360"/>
    <w:rsid w:val="004D29F3"/>
    <w:rsid w:val="004D7128"/>
    <w:rsid w:val="004D7FCE"/>
    <w:rsid w:val="004E692E"/>
    <w:rsid w:val="004E6B43"/>
    <w:rsid w:val="004F5A38"/>
    <w:rsid w:val="00503985"/>
    <w:rsid w:val="0050467A"/>
    <w:rsid w:val="005118ED"/>
    <w:rsid w:val="00513603"/>
    <w:rsid w:val="00522AD7"/>
    <w:rsid w:val="0052531A"/>
    <w:rsid w:val="005472C5"/>
    <w:rsid w:val="00550F12"/>
    <w:rsid w:val="0055299B"/>
    <w:rsid w:val="00556C7B"/>
    <w:rsid w:val="00581032"/>
    <w:rsid w:val="00581E32"/>
    <w:rsid w:val="00582640"/>
    <w:rsid w:val="00590FF1"/>
    <w:rsid w:val="00593AAD"/>
    <w:rsid w:val="005954AD"/>
    <w:rsid w:val="005975A9"/>
    <w:rsid w:val="005A1742"/>
    <w:rsid w:val="005A6A4C"/>
    <w:rsid w:val="005B065A"/>
    <w:rsid w:val="005D1E5D"/>
    <w:rsid w:val="005D2F5E"/>
    <w:rsid w:val="005D5EE2"/>
    <w:rsid w:val="005E088E"/>
    <w:rsid w:val="0061119B"/>
    <w:rsid w:val="006119BF"/>
    <w:rsid w:val="006273E3"/>
    <w:rsid w:val="00645DC4"/>
    <w:rsid w:val="006473FF"/>
    <w:rsid w:val="00655528"/>
    <w:rsid w:val="00656CB6"/>
    <w:rsid w:val="00657F3B"/>
    <w:rsid w:val="0066267C"/>
    <w:rsid w:val="006718BD"/>
    <w:rsid w:val="0068378E"/>
    <w:rsid w:val="006838F5"/>
    <w:rsid w:val="00690E69"/>
    <w:rsid w:val="006A2014"/>
    <w:rsid w:val="006B5D49"/>
    <w:rsid w:val="006D074F"/>
    <w:rsid w:val="006D326E"/>
    <w:rsid w:val="006D3373"/>
    <w:rsid w:val="006D6C81"/>
    <w:rsid w:val="006E135C"/>
    <w:rsid w:val="006E3A1A"/>
    <w:rsid w:val="006E5B4A"/>
    <w:rsid w:val="006E733D"/>
    <w:rsid w:val="0070198C"/>
    <w:rsid w:val="007037DD"/>
    <w:rsid w:val="00706055"/>
    <w:rsid w:val="0071366F"/>
    <w:rsid w:val="00716EAB"/>
    <w:rsid w:val="0072123F"/>
    <w:rsid w:val="007351E9"/>
    <w:rsid w:val="00741E94"/>
    <w:rsid w:val="00743724"/>
    <w:rsid w:val="00756DF5"/>
    <w:rsid w:val="00761D55"/>
    <w:rsid w:val="00777549"/>
    <w:rsid w:val="007945FD"/>
    <w:rsid w:val="00797811"/>
    <w:rsid w:val="007A1A90"/>
    <w:rsid w:val="007C142B"/>
    <w:rsid w:val="007D1669"/>
    <w:rsid w:val="007E1C41"/>
    <w:rsid w:val="007F0540"/>
    <w:rsid w:val="007F1C0A"/>
    <w:rsid w:val="007F1D36"/>
    <w:rsid w:val="007F4421"/>
    <w:rsid w:val="007F73A6"/>
    <w:rsid w:val="0081451C"/>
    <w:rsid w:val="008165E0"/>
    <w:rsid w:val="00850F9A"/>
    <w:rsid w:val="008528D2"/>
    <w:rsid w:val="008647FA"/>
    <w:rsid w:val="00867125"/>
    <w:rsid w:val="0087065F"/>
    <w:rsid w:val="00872887"/>
    <w:rsid w:val="00872FA6"/>
    <w:rsid w:val="00877996"/>
    <w:rsid w:val="00883E73"/>
    <w:rsid w:val="00892621"/>
    <w:rsid w:val="008A1C2D"/>
    <w:rsid w:val="008A3B66"/>
    <w:rsid w:val="008A4BA6"/>
    <w:rsid w:val="008A5931"/>
    <w:rsid w:val="008B669C"/>
    <w:rsid w:val="008B70BD"/>
    <w:rsid w:val="008C3791"/>
    <w:rsid w:val="008C4856"/>
    <w:rsid w:val="008C630F"/>
    <w:rsid w:val="008D211A"/>
    <w:rsid w:val="008D471F"/>
    <w:rsid w:val="008E08AE"/>
    <w:rsid w:val="008E17FE"/>
    <w:rsid w:val="008E4979"/>
    <w:rsid w:val="008F01A6"/>
    <w:rsid w:val="008F132C"/>
    <w:rsid w:val="008F4749"/>
    <w:rsid w:val="008F77DB"/>
    <w:rsid w:val="00900A4B"/>
    <w:rsid w:val="009050D5"/>
    <w:rsid w:val="0091096E"/>
    <w:rsid w:val="009134EC"/>
    <w:rsid w:val="00914979"/>
    <w:rsid w:val="00917B5D"/>
    <w:rsid w:val="00933412"/>
    <w:rsid w:val="00937DF6"/>
    <w:rsid w:val="00950978"/>
    <w:rsid w:val="00952037"/>
    <w:rsid w:val="00967D4D"/>
    <w:rsid w:val="009745AF"/>
    <w:rsid w:val="009770FB"/>
    <w:rsid w:val="009850C2"/>
    <w:rsid w:val="00990C2D"/>
    <w:rsid w:val="00996F5D"/>
    <w:rsid w:val="009A4BD5"/>
    <w:rsid w:val="009C36E4"/>
    <w:rsid w:val="009D0991"/>
    <w:rsid w:val="009D4D02"/>
    <w:rsid w:val="009D696E"/>
    <w:rsid w:val="00A00AB8"/>
    <w:rsid w:val="00A06D03"/>
    <w:rsid w:val="00A21E62"/>
    <w:rsid w:val="00A2553F"/>
    <w:rsid w:val="00A25722"/>
    <w:rsid w:val="00A2772E"/>
    <w:rsid w:val="00A3178A"/>
    <w:rsid w:val="00A34216"/>
    <w:rsid w:val="00A3586E"/>
    <w:rsid w:val="00A44186"/>
    <w:rsid w:val="00A4473F"/>
    <w:rsid w:val="00A557E3"/>
    <w:rsid w:val="00A5656D"/>
    <w:rsid w:val="00A5759D"/>
    <w:rsid w:val="00A62095"/>
    <w:rsid w:val="00A63108"/>
    <w:rsid w:val="00A74558"/>
    <w:rsid w:val="00A76BB1"/>
    <w:rsid w:val="00A77454"/>
    <w:rsid w:val="00A903D9"/>
    <w:rsid w:val="00A90AA4"/>
    <w:rsid w:val="00A94F07"/>
    <w:rsid w:val="00AB15E7"/>
    <w:rsid w:val="00AC2485"/>
    <w:rsid w:val="00AD4FAB"/>
    <w:rsid w:val="00AD743F"/>
    <w:rsid w:val="00AE3C05"/>
    <w:rsid w:val="00AE6576"/>
    <w:rsid w:val="00AF3E11"/>
    <w:rsid w:val="00AF5E22"/>
    <w:rsid w:val="00B0018A"/>
    <w:rsid w:val="00B055F8"/>
    <w:rsid w:val="00B20CBE"/>
    <w:rsid w:val="00B23C64"/>
    <w:rsid w:val="00B258EC"/>
    <w:rsid w:val="00B31F2C"/>
    <w:rsid w:val="00B34DC2"/>
    <w:rsid w:val="00B34DF0"/>
    <w:rsid w:val="00B466D8"/>
    <w:rsid w:val="00B6766F"/>
    <w:rsid w:val="00B67B70"/>
    <w:rsid w:val="00B801BD"/>
    <w:rsid w:val="00B854F1"/>
    <w:rsid w:val="00BC3F7A"/>
    <w:rsid w:val="00BC618C"/>
    <w:rsid w:val="00BC6FDE"/>
    <w:rsid w:val="00BD3B8E"/>
    <w:rsid w:val="00BD6D42"/>
    <w:rsid w:val="00BD73DE"/>
    <w:rsid w:val="00BE3FA3"/>
    <w:rsid w:val="00C17D3E"/>
    <w:rsid w:val="00C247DB"/>
    <w:rsid w:val="00C276F1"/>
    <w:rsid w:val="00C341D6"/>
    <w:rsid w:val="00C458FC"/>
    <w:rsid w:val="00C64E57"/>
    <w:rsid w:val="00C66E39"/>
    <w:rsid w:val="00C6724C"/>
    <w:rsid w:val="00C7759D"/>
    <w:rsid w:val="00CD11F5"/>
    <w:rsid w:val="00CD13C3"/>
    <w:rsid w:val="00CD7FDE"/>
    <w:rsid w:val="00CE13F3"/>
    <w:rsid w:val="00CE5693"/>
    <w:rsid w:val="00CE5DC7"/>
    <w:rsid w:val="00CF0B7E"/>
    <w:rsid w:val="00D04E55"/>
    <w:rsid w:val="00D0680A"/>
    <w:rsid w:val="00D27714"/>
    <w:rsid w:val="00D27950"/>
    <w:rsid w:val="00D34C7C"/>
    <w:rsid w:val="00D36C03"/>
    <w:rsid w:val="00D40448"/>
    <w:rsid w:val="00D40D54"/>
    <w:rsid w:val="00D4740D"/>
    <w:rsid w:val="00D5603E"/>
    <w:rsid w:val="00D72E8E"/>
    <w:rsid w:val="00D73230"/>
    <w:rsid w:val="00D842F4"/>
    <w:rsid w:val="00D846B3"/>
    <w:rsid w:val="00D93B2E"/>
    <w:rsid w:val="00DB27C0"/>
    <w:rsid w:val="00DB3FD9"/>
    <w:rsid w:val="00DB48E1"/>
    <w:rsid w:val="00DC41F0"/>
    <w:rsid w:val="00DC69E5"/>
    <w:rsid w:val="00DD4C41"/>
    <w:rsid w:val="00DD78A8"/>
    <w:rsid w:val="00DE0014"/>
    <w:rsid w:val="00DE3CC0"/>
    <w:rsid w:val="00DE42ED"/>
    <w:rsid w:val="00DE59EF"/>
    <w:rsid w:val="00E01148"/>
    <w:rsid w:val="00E03A5F"/>
    <w:rsid w:val="00E20E0C"/>
    <w:rsid w:val="00E23F9E"/>
    <w:rsid w:val="00E27241"/>
    <w:rsid w:val="00E367BA"/>
    <w:rsid w:val="00E63632"/>
    <w:rsid w:val="00E64727"/>
    <w:rsid w:val="00E70613"/>
    <w:rsid w:val="00E73959"/>
    <w:rsid w:val="00E8352D"/>
    <w:rsid w:val="00E8399A"/>
    <w:rsid w:val="00E84584"/>
    <w:rsid w:val="00E9576E"/>
    <w:rsid w:val="00E960BE"/>
    <w:rsid w:val="00ED1747"/>
    <w:rsid w:val="00ED6BB5"/>
    <w:rsid w:val="00ED7413"/>
    <w:rsid w:val="00EE024B"/>
    <w:rsid w:val="00EF3961"/>
    <w:rsid w:val="00EF5BA5"/>
    <w:rsid w:val="00F0225A"/>
    <w:rsid w:val="00F058E6"/>
    <w:rsid w:val="00F06BC4"/>
    <w:rsid w:val="00F10506"/>
    <w:rsid w:val="00F16965"/>
    <w:rsid w:val="00F23BD6"/>
    <w:rsid w:val="00F32B95"/>
    <w:rsid w:val="00F37675"/>
    <w:rsid w:val="00F400E9"/>
    <w:rsid w:val="00F4235B"/>
    <w:rsid w:val="00F446F6"/>
    <w:rsid w:val="00F44BE7"/>
    <w:rsid w:val="00F45761"/>
    <w:rsid w:val="00F56CB3"/>
    <w:rsid w:val="00F572D3"/>
    <w:rsid w:val="00F70B1F"/>
    <w:rsid w:val="00F7589A"/>
    <w:rsid w:val="00F851BE"/>
    <w:rsid w:val="00F85EDB"/>
    <w:rsid w:val="00F87122"/>
    <w:rsid w:val="00F90D62"/>
    <w:rsid w:val="00F97290"/>
    <w:rsid w:val="00FB2872"/>
    <w:rsid w:val="00FC019F"/>
    <w:rsid w:val="00FE0293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9827-F288-4CE0-BE99-4316EB0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679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C06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0C0679"/>
    <w:pPr>
      <w:keepNext/>
      <w:shd w:val="clear" w:color="auto" w:fill="FFFFFF"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679"/>
    <w:rPr>
      <w:rFonts w:ascii="Arial" w:eastAsia="Times New Roman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0C0679"/>
    <w:rPr>
      <w:rFonts w:ascii="Arial" w:eastAsia="Times New Roman" w:hAnsi="Arial" w:cs="Arial"/>
      <w:sz w:val="32"/>
      <w:szCs w:val="32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0C067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0C067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06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067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C0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C0679"/>
    <w:pPr>
      <w:shd w:val="clear" w:color="auto" w:fill="FFFFFF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C067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cp:lastPrinted>2015-02-02T13:36:00Z</cp:lastPrinted>
  <dcterms:created xsi:type="dcterms:W3CDTF">2015-01-07T10:28:00Z</dcterms:created>
  <dcterms:modified xsi:type="dcterms:W3CDTF">2015-02-02T13:39:00Z</dcterms:modified>
</cp:coreProperties>
</file>